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20" w:rsidRPr="002D51DD" w:rsidRDefault="00557E57" w:rsidP="002D51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DD">
        <w:rPr>
          <w:rFonts w:ascii="Times New Roman" w:hAnsi="Times New Roman" w:cs="Times New Roman"/>
          <w:b/>
          <w:sz w:val="28"/>
          <w:szCs w:val="28"/>
        </w:rPr>
        <w:t>EXPERIÊNCIA COMPARTILHADA ENTRE ALUNOS E MONITORES DA DISCIPLINA DE DESENHO PROJETIVO</w:t>
      </w:r>
      <w:r w:rsidR="002D51DD" w:rsidRPr="002D51DD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2D51DD">
        <w:rPr>
          <w:rFonts w:ascii="Times New Roman" w:hAnsi="Times New Roman" w:cs="Times New Roman"/>
          <w:b/>
          <w:sz w:val="28"/>
          <w:szCs w:val="28"/>
        </w:rPr>
        <w:t>.</w:t>
      </w:r>
    </w:p>
    <w:p w:rsidR="00557E57" w:rsidRPr="00F755FD" w:rsidRDefault="00557E57" w:rsidP="006247C5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Ilsa Karla Alves Ferreira</w:t>
      </w:r>
      <w:r w:rsidRPr="00F755FD">
        <w:rPr>
          <w:rFonts w:ascii="Times New Roman" w:hAnsi="Times New Roman" w:cs="Times New Roman"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Mayara Lira</w:t>
      </w:r>
      <w:r w:rsidR="006247C5">
        <w:rPr>
          <w:rFonts w:ascii="Times New Roman" w:hAnsi="Times New Roman" w:cs="Times New Roman"/>
          <w:sz w:val="24"/>
          <w:szCs w:val="24"/>
        </w:rPr>
        <w:t xml:space="preserve"> Pessoa de Oliveira</w:t>
      </w:r>
      <w:r w:rsidRPr="00F755FD">
        <w:rPr>
          <w:rFonts w:ascii="Times New Roman" w:hAnsi="Times New Roman" w:cs="Times New Roman"/>
          <w:sz w:val="24"/>
          <w:szCs w:val="24"/>
        </w:rPr>
        <w:t>¹;</w:t>
      </w:r>
      <w:r>
        <w:rPr>
          <w:rFonts w:ascii="Times New Roman" w:hAnsi="Times New Roman" w:cs="Times New Roman"/>
          <w:sz w:val="24"/>
          <w:szCs w:val="24"/>
        </w:rPr>
        <w:t xml:space="preserve"> Leandro Lopes</w:t>
      </w:r>
      <w:r w:rsidR="006247C5">
        <w:rPr>
          <w:rFonts w:ascii="Times New Roman" w:hAnsi="Times New Roman" w:cs="Times New Roman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sz w:val="24"/>
          <w:szCs w:val="24"/>
        </w:rPr>
        <w:t xml:space="preserve">²; </w:t>
      </w:r>
      <w:r w:rsidR="006247C5">
        <w:rPr>
          <w:rFonts w:ascii="Times New Roman" w:hAnsi="Times New Roman" w:cs="Times New Roman"/>
          <w:sz w:val="24"/>
          <w:szCs w:val="24"/>
        </w:rPr>
        <w:t xml:space="preserve">Myrla </w:t>
      </w:r>
      <w:r w:rsidRPr="00F755FD">
        <w:rPr>
          <w:rFonts w:ascii="Times New Roman" w:hAnsi="Times New Roman" w:cs="Times New Roman"/>
          <w:sz w:val="24"/>
          <w:szCs w:val="24"/>
        </w:rPr>
        <w:t>Lopes Torres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F755FD">
        <w:rPr>
          <w:rFonts w:ascii="Times New Roman" w:hAnsi="Times New Roman" w:cs="Times New Roman"/>
          <w:sz w:val="24"/>
          <w:szCs w:val="24"/>
        </w:rPr>
        <w:t>.</w:t>
      </w:r>
    </w:p>
    <w:p w:rsidR="00557E57" w:rsidRDefault="00557E57" w:rsidP="00CE1E69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55FD">
        <w:rPr>
          <w:rFonts w:ascii="Times New Roman" w:eastAsia="Calibri" w:hAnsi="Times New Roman" w:cs="Times New Roman"/>
          <w:sz w:val="24"/>
          <w:szCs w:val="24"/>
        </w:rPr>
        <w:t xml:space="preserve">Centro de Ciências Aplicadas e Educação - CCAE; Departamento </w:t>
      </w:r>
      <w:r w:rsidRPr="00F755FD">
        <w:rPr>
          <w:rFonts w:ascii="Times New Roman" w:hAnsi="Times New Roman" w:cs="Times New Roman"/>
          <w:sz w:val="24"/>
          <w:szCs w:val="24"/>
        </w:rPr>
        <w:t>de Design-</w:t>
      </w:r>
      <w:r w:rsidRPr="00F755FD">
        <w:rPr>
          <w:rFonts w:ascii="Times New Roman" w:eastAsia="Calibri" w:hAnsi="Times New Roman" w:cs="Times New Roman"/>
          <w:sz w:val="24"/>
          <w:szCs w:val="24"/>
        </w:rPr>
        <w:t>MONITORIA.</w:t>
      </w:r>
    </w:p>
    <w:p w:rsidR="00320914" w:rsidRDefault="00320914" w:rsidP="002D51DD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0914" w:rsidRDefault="00320914" w:rsidP="002D51DD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20914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CE1E69" w:rsidRDefault="00CE1E69" w:rsidP="002D51DD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E3F36" w:rsidRPr="002D51DD" w:rsidRDefault="00B00F8F" w:rsidP="00CE1E69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Na disciplina de Desenho Projetivo os alunos aprendem que o desenho é um importante meio de comunicação, para representar com precisão máquinas, peças, ferramentas, e qualquer tipo de objeto. </w:t>
      </w:r>
      <w:r w:rsidR="005A50D4" w:rsidRPr="002D51DD">
        <w:rPr>
          <w:rFonts w:ascii="Times New Roman" w:eastAsia="Calibri" w:hAnsi="Times New Roman" w:cs="Times New Roman"/>
          <w:sz w:val="24"/>
          <w:szCs w:val="24"/>
        </w:rPr>
        <w:t xml:space="preserve">Incorpora um conjunto de metodologias e procedimentos necessários para o desenvolvimento e comunicação entre ideias, conceitos e projetos e, na sua situação mais especifica refere-se </w:t>
      </w:r>
      <w:r w:rsidR="00C8536D" w:rsidRPr="002D51DD">
        <w:rPr>
          <w:rFonts w:ascii="Times New Roman" w:eastAsia="Calibri" w:hAnsi="Times New Roman" w:cs="Times New Roman"/>
          <w:sz w:val="24"/>
          <w:szCs w:val="24"/>
        </w:rPr>
        <w:t>às</w:t>
      </w:r>
      <w:r w:rsidR="005A50D4" w:rsidRPr="002D51DD">
        <w:rPr>
          <w:rFonts w:ascii="Times New Roman" w:eastAsia="Calibri" w:hAnsi="Times New Roman" w:cs="Times New Roman"/>
          <w:sz w:val="24"/>
          <w:szCs w:val="24"/>
        </w:rPr>
        <w:t xml:space="preserve"> especificações técnicas de produtos e sistemas. </w:t>
      </w:r>
    </w:p>
    <w:p w:rsidR="00867F3B" w:rsidRPr="002D51DD" w:rsidRDefault="00BE7817" w:rsidP="00CE1E69">
      <w:pPr>
        <w:pStyle w:val="SemEspaamento"/>
        <w:spacing w:after="200"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A disciplina de Desenho projetivo para os </w:t>
      </w:r>
      <w:r w:rsidR="00C8536D" w:rsidRPr="002D51DD">
        <w:rPr>
          <w:rFonts w:ascii="Times New Roman" w:eastAsia="Calibri" w:hAnsi="Times New Roman" w:cs="Times New Roman"/>
          <w:sz w:val="24"/>
          <w:szCs w:val="24"/>
        </w:rPr>
        <w:t>alunos</w:t>
      </w: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 é de fundamental importância, pois unirão a criatividade e a produção industrial, possibilitando</w:t>
      </w:r>
      <w:r w:rsidR="00C8536D" w:rsidRPr="002D51DD">
        <w:rPr>
          <w:rFonts w:ascii="Times New Roman" w:eastAsia="Calibri" w:hAnsi="Times New Roman" w:cs="Times New Roman"/>
          <w:sz w:val="24"/>
          <w:szCs w:val="24"/>
        </w:rPr>
        <w:t>a</w:t>
      </w:r>
      <w:r w:rsidR="004D32B3" w:rsidRPr="002D51DD">
        <w:rPr>
          <w:rFonts w:ascii="Times New Roman" w:eastAsia="Calibri" w:hAnsi="Times New Roman" w:cs="Times New Roman"/>
          <w:sz w:val="24"/>
          <w:szCs w:val="24"/>
        </w:rPr>
        <w:t xml:space="preserve"> comunicação</w:t>
      </w:r>
      <w:r w:rsidR="00C8536D" w:rsidRPr="002D51DD">
        <w:rPr>
          <w:rFonts w:ascii="Times New Roman" w:eastAsia="Calibri" w:hAnsi="Times New Roman" w:cs="Times New Roman"/>
          <w:sz w:val="24"/>
          <w:szCs w:val="24"/>
        </w:rPr>
        <w:t xml:space="preserve"> entre elas.E</w:t>
      </w:r>
      <w:r w:rsidR="004D32B3" w:rsidRPr="002D51DD">
        <w:rPr>
          <w:rFonts w:ascii="Times New Roman" w:eastAsia="Calibri" w:hAnsi="Times New Roman" w:cs="Times New Roman"/>
          <w:sz w:val="24"/>
          <w:szCs w:val="24"/>
        </w:rPr>
        <w:t xml:space="preserve"> durante todo o semestre os alunos desenvolvem croquis e desenhos técnicos, aprimorando os seus conhecimentos.</w:t>
      </w:r>
      <w:r w:rsidR="00867F3B" w:rsidRPr="002D51DD">
        <w:rPr>
          <w:rFonts w:ascii="Times New Roman" w:eastAsia="Calibri" w:hAnsi="Times New Roman" w:cs="Times New Roman"/>
          <w:sz w:val="24"/>
          <w:szCs w:val="24"/>
        </w:rPr>
        <w:t xml:space="preserve"> Esta disciplina divide-se em desenho Projetivo I e II e tem como base anterior a disciplina de Geometria descritiva. </w:t>
      </w:r>
    </w:p>
    <w:p w:rsidR="00896A7E" w:rsidRDefault="00C8536D" w:rsidP="00CE1E69">
      <w:pPr>
        <w:pStyle w:val="SemEspaamento"/>
        <w:spacing w:after="200"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Por se tratar de uma disciplina pratica o auxilio dos monitores é importante, pois auxiliam os alunos, orientando </w:t>
      </w:r>
      <w:r w:rsidR="00CC0011" w:rsidRPr="002D51DD">
        <w:rPr>
          <w:rFonts w:ascii="Times New Roman" w:eastAsia="Calibri" w:hAnsi="Times New Roman" w:cs="Times New Roman"/>
          <w:sz w:val="24"/>
          <w:szCs w:val="24"/>
        </w:rPr>
        <w:t xml:space="preserve">e acompanhando </w:t>
      </w:r>
      <w:r w:rsidRPr="002D51DD">
        <w:rPr>
          <w:rFonts w:ascii="Times New Roman" w:eastAsia="Calibri" w:hAnsi="Times New Roman" w:cs="Times New Roman"/>
          <w:sz w:val="24"/>
          <w:szCs w:val="24"/>
        </w:rPr>
        <w:t>os mesmos</w:t>
      </w:r>
      <w:r w:rsidR="009C521F" w:rsidRPr="002D51DD">
        <w:rPr>
          <w:rFonts w:ascii="Times New Roman" w:eastAsia="Calibri" w:hAnsi="Times New Roman" w:cs="Times New Roman"/>
          <w:sz w:val="24"/>
          <w:szCs w:val="24"/>
        </w:rPr>
        <w:t>,</w:t>
      </w:r>
      <w:r w:rsidR="00CC0011" w:rsidRPr="002D51DD">
        <w:rPr>
          <w:rFonts w:ascii="Times New Roman" w:eastAsia="Calibri" w:hAnsi="Times New Roman" w:cs="Times New Roman"/>
          <w:sz w:val="24"/>
          <w:szCs w:val="24"/>
        </w:rPr>
        <w:t>nas atividades extraclasse</w:t>
      </w:r>
      <w:r w:rsidR="009C521F" w:rsidRPr="002D51DD">
        <w:rPr>
          <w:rFonts w:ascii="Times New Roman" w:eastAsia="Calibri" w:hAnsi="Times New Roman" w:cs="Times New Roman"/>
          <w:sz w:val="24"/>
          <w:szCs w:val="24"/>
        </w:rPr>
        <w:t>,</w:t>
      </w:r>
      <w:r w:rsidR="007B62F2" w:rsidRPr="002D51DD">
        <w:rPr>
          <w:rFonts w:ascii="Times New Roman" w:eastAsia="Calibri" w:hAnsi="Times New Roman" w:cs="Times New Roman"/>
          <w:sz w:val="24"/>
          <w:szCs w:val="24"/>
        </w:rPr>
        <w:t>onde</w:t>
      </w: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 o professor não está disponível.</w:t>
      </w:r>
      <w:r w:rsidR="005E5807" w:rsidRPr="002D51DD">
        <w:rPr>
          <w:rFonts w:ascii="Times New Roman" w:eastAsia="Calibri" w:hAnsi="Times New Roman" w:cs="Times New Roman"/>
          <w:sz w:val="24"/>
          <w:szCs w:val="24"/>
        </w:rPr>
        <w:t xml:space="preserve">A atividade de monitoria contribui não só para o desenvolvimento dos alunos da disciplina, mas também </w:t>
      </w:r>
      <w:r w:rsidR="00896A7E" w:rsidRPr="002D51DD">
        <w:rPr>
          <w:rFonts w:ascii="Times New Roman" w:eastAsia="Calibri" w:hAnsi="Times New Roman" w:cs="Times New Roman"/>
          <w:sz w:val="24"/>
          <w:szCs w:val="24"/>
        </w:rPr>
        <w:t>ajudam os monitores a desenvolverem suas vidas acadêmicas.</w:t>
      </w:r>
    </w:p>
    <w:p w:rsidR="002D51DD" w:rsidRPr="002D51DD" w:rsidRDefault="002D51DD" w:rsidP="002D51DD">
      <w:pPr>
        <w:pStyle w:val="SemEspaamento"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896A7E" w:rsidRDefault="008A03D5" w:rsidP="002D51DD">
      <w:pPr>
        <w:pStyle w:val="SemEspaamento"/>
        <w:spacing w:after="200" w:line="360" w:lineRule="auto"/>
        <w:contextualSpacing/>
      </w:pPr>
      <w:r w:rsidRPr="008A03D5">
        <w:rPr>
          <w:rFonts w:ascii="Times New Roman" w:eastAsia="Calibri" w:hAnsi="Times New Roman" w:cs="Times New Roman"/>
          <w:b/>
          <w:sz w:val="24"/>
          <w:szCs w:val="24"/>
        </w:rPr>
        <w:t>Objetivos</w:t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  <w:r w:rsidR="002D51DD">
        <w:softHyphen/>
      </w:r>
    </w:p>
    <w:p w:rsidR="00CE1E69" w:rsidRPr="00896A7E" w:rsidRDefault="00CE1E69" w:rsidP="002D51DD">
      <w:pPr>
        <w:pStyle w:val="SemEspaamento"/>
        <w:spacing w:after="20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A7E" w:rsidRPr="001672BE" w:rsidRDefault="00896A7E" w:rsidP="002D51DD">
      <w:pPr>
        <w:pStyle w:val="SemEspaamento"/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Auxiliar o professor com os assuntos da disciplina;</w:t>
      </w:r>
    </w:p>
    <w:p w:rsidR="00896A7E" w:rsidRPr="001672BE" w:rsidRDefault="00896A7E" w:rsidP="002D51DD">
      <w:pPr>
        <w:pStyle w:val="SemEspaamento"/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Aumentar a aprendizagem dos alunos, através da presença do monitor.</w:t>
      </w:r>
    </w:p>
    <w:p w:rsidR="002D51DD" w:rsidRDefault="00867F3B" w:rsidP="002D51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1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Realizar um acompanhamento </w:t>
      </w:r>
      <w:r w:rsidRPr="002D51DD">
        <w:rPr>
          <w:rFonts w:ascii="Times New Roman" w:hAnsi="Times New Roman" w:cs="Times New Roman"/>
          <w:sz w:val="24"/>
          <w:szCs w:val="24"/>
        </w:rPr>
        <w:t>extraclasse</w:t>
      </w: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D51DD">
        <w:rPr>
          <w:rFonts w:ascii="Times New Roman" w:hAnsi="Times New Roman" w:cs="Times New Roman"/>
          <w:sz w:val="24"/>
          <w:szCs w:val="24"/>
        </w:rPr>
        <w:t>a fim de</w:t>
      </w:r>
      <w:r w:rsidRPr="002D51DD">
        <w:rPr>
          <w:rFonts w:ascii="Times New Roman" w:eastAsia="Calibri" w:hAnsi="Times New Roman" w:cs="Times New Roman"/>
          <w:sz w:val="24"/>
          <w:szCs w:val="24"/>
        </w:rPr>
        <w:t xml:space="preserve"> aumentar o nível de aprendizado do aluno em relação à disciplina.</w:t>
      </w:r>
    </w:p>
    <w:p w:rsidR="00B11029" w:rsidRPr="002D51DD" w:rsidRDefault="00B11029" w:rsidP="002D51D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1DD">
        <w:rPr>
          <w:rFonts w:ascii="Times New Roman" w:eastAsia="Calibri" w:hAnsi="Times New Roman" w:cs="Times New Roman"/>
          <w:sz w:val="24"/>
          <w:szCs w:val="24"/>
        </w:rPr>
        <w:t>Auxiliar os alunos na interpretação e criação de croquis e desenhos técnicos.</w:t>
      </w:r>
    </w:p>
    <w:p w:rsidR="00867F3B" w:rsidRDefault="00867F3B" w:rsidP="002D51DD">
      <w:pPr>
        <w:pStyle w:val="PargrafodaLista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0B96" w:rsidRDefault="00980B96" w:rsidP="002D51DD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0B96">
        <w:rPr>
          <w:rFonts w:ascii="Times New Roman" w:eastAsia="Calibri" w:hAnsi="Times New Roman" w:cs="Times New Roman"/>
          <w:b/>
          <w:sz w:val="24"/>
          <w:szCs w:val="24"/>
        </w:rPr>
        <w:t>Metodologia</w:t>
      </w:r>
    </w:p>
    <w:p w:rsidR="00CE1E69" w:rsidRDefault="00CE1E69" w:rsidP="002D51DD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570" w:rsidRDefault="001D59AD" w:rsidP="00CE1E69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disciplina cont</w:t>
      </w:r>
      <w:r w:rsidR="005E5750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="005E5750">
        <w:rPr>
          <w:rFonts w:ascii="Times New Roman" w:eastAsia="Calibri" w:hAnsi="Times New Roman" w:cs="Times New Roman"/>
          <w:sz w:val="24"/>
          <w:szCs w:val="24"/>
        </w:rPr>
        <w:t>dois monitores os quais mantiveram horário de plantão pré-de</w:t>
      </w:r>
      <w:r w:rsidR="009A52B9">
        <w:rPr>
          <w:rFonts w:ascii="Times New Roman" w:eastAsia="Calibri" w:hAnsi="Times New Roman" w:cs="Times New Roman"/>
          <w:sz w:val="24"/>
          <w:szCs w:val="24"/>
        </w:rPr>
        <w:t>finidos</w:t>
      </w:r>
      <w:r w:rsidR="00CE1E69">
        <w:rPr>
          <w:rFonts w:ascii="Times New Roman" w:eastAsia="Calibri" w:hAnsi="Times New Roman" w:cs="Times New Roman"/>
          <w:sz w:val="24"/>
          <w:szCs w:val="24"/>
        </w:rPr>
        <w:t>,</w:t>
      </w:r>
      <w:r w:rsidR="009A52B9">
        <w:rPr>
          <w:rFonts w:ascii="Times New Roman" w:eastAsia="Calibri" w:hAnsi="Times New Roman" w:cs="Times New Roman"/>
          <w:sz w:val="24"/>
          <w:szCs w:val="24"/>
        </w:rPr>
        <w:t xml:space="preserve"> onde os alunos procura</w:t>
      </w:r>
      <w:r w:rsidR="005E5750">
        <w:rPr>
          <w:rFonts w:ascii="Times New Roman" w:eastAsia="Calibri" w:hAnsi="Times New Roman" w:cs="Times New Roman"/>
          <w:sz w:val="24"/>
          <w:szCs w:val="24"/>
        </w:rPr>
        <w:t>m os monitores para esclarecimentos e duvidas</w:t>
      </w:r>
      <w:r w:rsidR="00753926">
        <w:rPr>
          <w:rFonts w:ascii="Times New Roman" w:eastAsia="Calibri" w:hAnsi="Times New Roman" w:cs="Times New Roman"/>
          <w:sz w:val="24"/>
          <w:szCs w:val="24"/>
        </w:rPr>
        <w:t>. T</w:t>
      </w:r>
      <w:r w:rsidR="005E5750">
        <w:rPr>
          <w:rFonts w:ascii="Times New Roman" w:eastAsia="Calibri" w:hAnsi="Times New Roman" w:cs="Times New Roman"/>
          <w:sz w:val="24"/>
          <w:szCs w:val="24"/>
        </w:rPr>
        <w:t xml:space="preserve">ambém dispôs do </w:t>
      </w:r>
      <w:r>
        <w:rPr>
          <w:rFonts w:ascii="Times New Roman" w:eastAsia="Calibri" w:hAnsi="Times New Roman" w:cs="Times New Roman"/>
          <w:sz w:val="24"/>
          <w:szCs w:val="24"/>
        </w:rPr>
        <w:t>desenvolvimento de objetos tridimensionais</w:t>
      </w:r>
      <w:r w:rsidR="00753926">
        <w:rPr>
          <w:rFonts w:ascii="Times New Roman" w:eastAsia="Calibri" w:hAnsi="Times New Roman" w:cs="Times New Roman"/>
          <w:sz w:val="24"/>
          <w:szCs w:val="24"/>
        </w:rPr>
        <w:t>, onde os alunos utilizam instrumentos como paquímetros para aferir o objeto, esse método facilita</w:t>
      </w:r>
      <w:r w:rsidR="005E5750">
        <w:rPr>
          <w:rFonts w:ascii="Times New Roman" w:eastAsia="Calibri" w:hAnsi="Times New Roman" w:cs="Times New Roman"/>
          <w:sz w:val="24"/>
          <w:szCs w:val="24"/>
        </w:rPr>
        <w:t xml:space="preserve"> a visualização</w:t>
      </w:r>
      <w:r w:rsidR="00753926">
        <w:rPr>
          <w:rFonts w:ascii="Times New Roman" w:eastAsia="Calibri" w:hAnsi="Times New Roman" w:cs="Times New Roman"/>
          <w:sz w:val="24"/>
          <w:szCs w:val="24"/>
        </w:rPr>
        <w:t xml:space="preserve"> das vistas,</w:t>
      </w:r>
      <w:r>
        <w:rPr>
          <w:rFonts w:ascii="Times New Roman" w:eastAsia="Calibri" w:hAnsi="Times New Roman" w:cs="Times New Roman"/>
          <w:sz w:val="24"/>
          <w:szCs w:val="24"/>
        </w:rPr>
        <w:t>aux</w:t>
      </w:r>
      <w:r w:rsidR="00753926">
        <w:rPr>
          <w:rFonts w:ascii="Times New Roman" w:eastAsia="Calibri" w:hAnsi="Times New Roman" w:cs="Times New Roman"/>
          <w:sz w:val="24"/>
          <w:szCs w:val="24"/>
        </w:rPr>
        <w:t>iliando</w:t>
      </w:r>
      <w:r w:rsidR="005E5750">
        <w:rPr>
          <w:rFonts w:ascii="Times New Roman" w:eastAsia="Calibri" w:hAnsi="Times New Roman" w:cs="Times New Roman"/>
          <w:sz w:val="24"/>
          <w:szCs w:val="24"/>
        </w:rPr>
        <w:t xml:space="preserve"> o aprendizado dos alunos</w:t>
      </w:r>
      <w:r w:rsidR="00CE1E69">
        <w:rPr>
          <w:rFonts w:ascii="Times New Roman" w:eastAsia="Calibri" w:hAnsi="Times New Roman" w:cs="Times New Roman"/>
          <w:sz w:val="24"/>
          <w:szCs w:val="24"/>
        </w:rPr>
        <w:t>, e o entendimento de suas representações para a fabricação</w:t>
      </w:r>
      <w:r w:rsidR="007539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59AD" w:rsidRDefault="00867F3B" w:rsidP="00CE1E69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primeira unidade da disciplina os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alunos elaboram croqui técnico e desenho técnico </w:t>
      </w:r>
      <w:r w:rsidR="009A52B9">
        <w:rPr>
          <w:rFonts w:ascii="Times New Roman" w:eastAsia="Calibri" w:hAnsi="Times New Roman" w:cs="Times New Roman"/>
          <w:sz w:val="24"/>
          <w:szCs w:val="24"/>
        </w:rPr>
        <w:t xml:space="preserve">de uma plaina, já na segunda unidade </w:t>
      </w:r>
      <w:bookmarkEnd w:id="0"/>
      <w:r w:rsidR="009A52B9">
        <w:rPr>
          <w:rFonts w:ascii="Times New Roman" w:eastAsia="Calibri" w:hAnsi="Times New Roman" w:cs="Times New Roman"/>
          <w:sz w:val="24"/>
          <w:szCs w:val="24"/>
        </w:rPr>
        <w:t>os alunos desenvolvem um desenho técnico de uma banqueta e na t</w:t>
      </w:r>
      <w:r w:rsidR="009C521F">
        <w:rPr>
          <w:rFonts w:ascii="Times New Roman" w:eastAsia="Calibri" w:hAnsi="Times New Roman" w:cs="Times New Roman"/>
          <w:sz w:val="24"/>
          <w:szCs w:val="24"/>
        </w:rPr>
        <w:t>erceira unidade trabalham o desenho de uma</w:t>
      </w:r>
      <w:r w:rsidR="009A52B9">
        <w:rPr>
          <w:rFonts w:ascii="Times New Roman" w:eastAsia="Calibri" w:hAnsi="Times New Roman" w:cs="Times New Roman"/>
          <w:sz w:val="24"/>
          <w:szCs w:val="24"/>
        </w:rPr>
        <w:t xml:space="preserve"> embalagem no computador que já é uma preparação para a disciplina posterior Desenho projetivo 2, toda</w:t>
      </w:r>
      <w:r w:rsidR="009C521F">
        <w:rPr>
          <w:rFonts w:ascii="Times New Roman" w:eastAsia="Calibri" w:hAnsi="Times New Roman" w:cs="Times New Roman"/>
          <w:sz w:val="24"/>
          <w:szCs w:val="24"/>
        </w:rPr>
        <w:t>s essas atividades</w:t>
      </w:r>
      <w:r w:rsidR="009A52B9">
        <w:rPr>
          <w:rFonts w:ascii="Times New Roman" w:eastAsia="Calibri" w:hAnsi="Times New Roman" w:cs="Times New Roman"/>
          <w:sz w:val="24"/>
          <w:szCs w:val="24"/>
        </w:rPr>
        <w:t xml:space="preserve"> cooperam para a formação, pois preparam melhor para os vários âmbitos do trabalho.</w:t>
      </w:r>
    </w:p>
    <w:p w:rsidR="001B2570" w:rsidRDefault="001B2570" w:rsidP="002D51DD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807" w:rsidRDefault="005E5807" w:rsidP="002D51DD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5807">
        <w:rPr>
          <w:rFonts w:ascii="Times New Roman" w:eastAsia="Calibri" w:hAnsi="Times New Roman" w:cs="Times New Roman"/>
          <w:b/>
          <w:sz w:val="24"/>
          <w:szCs w:val="24"/>
        </w:rPr>
        <w:t>Conclusão</w:t>
      </w:r>
    </w:p>
    <w:p w:rsidR="00CE1E69" w:rsidRDefault="00CE1E69" w:rsidP="002D51DD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D51DD" w:rsidRPr="002D51DD" w:rsidRDefault="002D51DD" w:rsidP="002D51DD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A presença de monitores nessa disciplina se faz mais que necessária,  pois alem do auxilio aos alunos na execução de seus trabalhos o monitor também fica encarregado de algumas responsabilidades, como o porte de material que serão utilizados por alunos e autoridade para utilização de laboratórios. </w:t>
      </w:r>
    </w:p>
    <w:p w:rsidR="002D51DD" w:rsidRDefault="002D51DD" w:rsidP="002D51DD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Por ser uma disciplina com um auto grau de dificuldade, dificuldade essa que vem desde a disciplina anterior de geometria descritiva, os alunos tendem a procurar os monitores com freqüência. Isso faz com a procura pelos horários de monitoria fossem grandes, alem do auxilio do próprio professor no horário de aula.</w:t>
      </w:r>
    </w:p>
    <w:p w:rsidR="001B2570" w:rsidRPr="002D51DD" w:rsidRDefault="001B2570" w:rsidP="002D51DD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importante evidenciar que o aluno precisa dessa experiência pratica, ajudando na sua preparação para o mercado de trabalho na industria.</w:t>
      </w:r>
    </w:p>
    <w:p w:rsidR="001B2570" w:rsidRDefault="002D51DD" w:rsidP="001B2570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Para o monitor as atividades foram importantes por cultivar em si um apreço pela docência, podendo assim surgir um desejo pelo ramo acadêmico como área profissional. Esse </w:t>
      </w:r>
      <w:r w:rsidRPr="002D51DD">
        <w:rPr>
          <w:rFonts w:ascii="Times New Roman" w:hAnsi="Times New Roman" w:cs="Times New Roman"/>
          <w:sz w:val="24"/>
          <w:szCs w:val="24"/>
        </w:rPr>
        <w:lastRenderedPageBreak/>
        <w:t>primeiro contato com os alunos é de extrema importância para isso ou até mesmo para uma melhor desenvoltura na vida profissional em geral.</w:t>
      </w:r>
    </w:p>
    <w:p w:rsidR="001B2570" w:rsidRDefault="001B2570" w:rsidP="001B2570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807" w:rsidRDefault="002D51DD" w:rsidP="001B2570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Referê</w:t>
      </w:r>
      <w:r w:rsidR="005E5807">
        <w:rPr>
          <w:rFonts w:ascii="Times New Roman" w:eastAsia="Calibri" w:hAnsi="Times New Roman" w:cs="Times New Roman"/>
          <w:b/>
          <w:sz w:val="24"/>
          <w:szCs w:val="24"/>
        </w:rPr>
        <w:t>ncia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:rsidR="001B2570" w:rsidRDefault="001B2570" w:rsidP="002D51DD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5807" w:rsidRPr="005E5807" w:rsidRDefault="005E5807" w:rsidP="002D51DD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GIESECKE, Frederick E. et al Comunic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ação gráfica moderna. Tradução</w:t>
      </w:r>
      <w:r w:rsidRPr="005E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Alexandre Kawanoet al. Porto Alegre: Bookman, 2002. 534p.</w:t>
      </w:r>
    </w:p>
    <w:p w:rsidR="002D51DD" w:rsidRPr="003D3902" w:rsidRDefault="002D51DD" w:rsidP="002D51DD">
      <w:pPr>
        <w:spacing w:line="360" w:lineRule="auto"/>
        <w:ind w:right="5"/>
        <w:contextualSpacing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SILVA</w:t>
      </w:r>
      <w:r w:rsidRPr="003D3902">
        <w:rPr>
          <w:rFonts w:ascii="Times New Roman" w:hAnsi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lang w:val="pt-PT"/>
        </w:rPr>
        <w:t>Arlindo</w:t>
      </w:r>
      <w:r w:rsidRPr="003D3902">
        <w:rPr>
          <w:rFonts w:ascii="Times New Roman" w:hAnsi="Times New Roman"/>
          <w:sz w:val="24"/>
          <w:szCs w:val="24"/>
          <w:lang w:val="pt-PT"/>
        </w:rPr>
        <w:t xml:space="preserve">; </w:t>
      </w:r>
      <w:r w:rsidRPr="002D51DD">
        <w:rPr>
          <w:rFonts w:ascii="Times New Roman" w:hAnsi="Times New Roman" w:cs="Times New Roman"/>
          <w:sz w:val="24"/>
          <w:szCs w:val="24"/>
          <w:lang w:val="pt-PT"/>
        </w:rPr>
        <w:t xml:space="preserve">TAVARES, Carlos. </w:t>
      </w:r>
      <w:r w:rsidRPr="002D51DD">
        <w:rPr>
          <w:rFonts w:ascii="Times New Roman" w:hAnsi="Times New Roman" w:cs="Times New Roman"/>
          <w:sz w:val="24"/>
          <w:szCs w:val="24"/>
          <w:shd w:val="clear" w:color="auto" w:fill="F7F7F7"/>
        </w:rPr>
        <w:t>Desenho Técnico Moderno</w:t>
      </w:r>
      <w:r w:rsidRPr="002D51DD">
        <w:rPr>
          <w:rFonts w:ascii="Times New Roman" w:hAnsi="Times New Roman" w:cs="Times New Roman"/>
          <w:sz w:val="24"/>
          <w:szCs w:val="24"/>
          <w:lang w:val="pt-PT"/>
        </w:rPr>
        <w:t>. 7. ed. LTC.</w:t>
      </w:r>
    </w:p>
    <w:p w:rsidR="005A50D4" w:rsidRPr="000E3F36" w:rsidRDefault="005A50D4" w:rsidP="003209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0914" w:rsidRDefault="00320914" w:rsidP="003209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20914" w:rsidSect="001B2570"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C7" w:rsidRDefault="000642C7" w:rsidP="008A03D5">
      <w:pPr>
        <w:spacing w:after="0" w:line="240" w:lineRule="auto"/>
      </w:pPr>
      <w:r>
        <w:separator/>
      </w:r>
    </w:p>
  </w:endnote>
  <w:endnote w:type="continuationSeparator" w:id="1">
    <w:p w:rsidR="000642C7" w:rsidRDefault="000642C7" w:rsidP="008A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351"/>
      <w:docPartObj>
        <w:docPartGallery w:val="Page Numbers (Bottom of Page)"/>
        <w:docPartUnique/>
      </w:docPartObj>
    </w:sdtPr>
    <w:sdtContent>
      <w:p w:rsidR="001B2570" w:rsidRDefault="001B2570">
        <w:pPr>
          <w:pStyle w:val="Rodap"/>
          <w:jc w:val="right"/>
        </w:pPr>
        <w:fldSimple w:instr=" PAGE   \* MERGEFORMAT ">
          <w:r w:rsidR="006247C5">
            <w:rPr>
              <w:noProof/>
            </w:rPr>
            <w:t>2</w:t>
          </w:r>
        </w:fldSimple>
      </w:p>
    </w:sdtContent>
  </w:sdt>
  <w:p w:rsidR="00CE1E69" w:rsidRDefault="00CE1E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C7" w:rsidRDefault="000642C7" w:rsidP="008A03D5">
      <w:pPr>
        <w:spacing w:after="0" w:line="240" w:lineRule="auto"/>
      </w:pPr>
      <w:r>
        <w:separator/>
      </w:r>
    </w:p>
  </w:footnote>
  <w:footnote w:type="continuationSeparator" w:id="1">
    <w:p w:rsidR="000642C7" w:rsidRDefault="000642C7" w:rsidP="008A03D5">
      <w:pPr>
        <w:spacing w:after="0" w:line="240" w:lineRule="auto"/>
      </w:pPr>
      <w:r>
        <w:continuationSeparator/>
      </w:r>
    </w:p>
  </w:footnote>
  <w:footnote w:id="2">
    <w:p w:rsidR="002D51DD" w:rsidRPr="00245530" w:rsidRDefault="002D51DD" w:rsidP="002D51DD">
      <w:pPr>
        <w:pStyle w:val="Rodap"/>
        <w:spacing w:line="360" w:lineRule="auto"/>
        <w:contextualSpacing/>
        <w:rPr>
          <w:rFonts w:ascii="Times New Roman" w:hAnsi="Times New Roman" w:cs="Times New Roman"/>
        </w:rPr>
      </w:pPr>
      <w:r w:rsidRPr="00245530">
        <w:rPr>
          <w:rFonts w:ascii="Times New Roman" w:hAnsi="Times New Roman" w:cs="Times New Roman"/>
        </w:rPr>
        <w:t>¹ Alunos monitores</w:t>
      </w:r>
    </w:p>
    <w:p w:rsidR="002D51DD" w:rsidRPr="00245530" w:rsidRDefault="002D51DD" w:rsidP="002D51DD">
      <w:pPr>
        <w:pStyle w:val="Rodap"/>
        <w:spacing w:line="360" w:lineRule="auto"/>
        <w:contextualSpacing/>
        <w:rPr>
          <w:rFonts w:ascii="Times New Roman" w:hAnsi="Times New Roman" w:cs="Times New Roman"/>
        </w:rPr>
      </w:pPr>
      <w:r w:rsidRPr="00245530">
        <w:rPr>
          <w:rFonts w:ascii="Times New Roman" w:hAnsi="Times New Roman" w:cs="Times New Roman"/>
        </w:rPr>
        <w:t>² Orientador (professor da disciplina)</w:t>
      </w:r>
    </w:p>
    <w:p w:rsidR="002D51DD" w:rsidRPr="00245530" w:rsidRDefault="002D51DD" w:rsidP="002D51DD">
      <w:pPr>
        <w:pStyle w:val="Rodap"/>
        <w:spacing w:line="360" w:lineRule="auto"/>
        <w:contextualSpacing/>
        <w:rPr>
          <w:rFonts w:ascii="Times New Roman" w:hAnsi="Times New Roman" w:cs="Times New Roman"/>
        </w:rPr>
      </w:pPr>
      <w:r w:rsidRPr="00245530">
        <w:rPr>
          <w:rFonts w:ascii="Times New Roman" w:hAnsi="Times New Roman" w:cs="Times New Roman"/>
        </w:rPr>
        <w:t>³ Coordenadora do projeto</w:t>
      </w:r>
    </w:p>
    <w:p w:rsidR="002D51DD" w:rsidRDefault="002D51DD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A8F"/>
    <w:multiLevelType w:val="hybridMultilevel"/>
    <w:tmpl w:val="BE4AC9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5F6966"/>
    <w:multiLevelType w:val="hybridMultilevel"/>
    <w:tmpl w:val="6B204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57"/>
    <w:rsid w:val="000642C7"/>
    <w:rsid w:val="000E3F36"/>
    <w:rsid w:val="001672BE"/>
    <w:rsid w:val="001B2570"/>
    <w:rsid w:val="001D59AD"/>
    <w:rsid w:val="00245530"/>
    <w:rsid w:val="002B473B"/>
    <w:rsid w:val="002D51DD"/>
    <w:rsid w:val="00320914"/>
    <w:rsid w:val="003F30F5"/>
    <w:rsid w:val="004D32B3"/>
    <w:rsid w:val="00557E57"/>
    <w:rsid w:val="005A50D4"/>
    <w:rsid w:val="005B6520"/>
    <w:rsid w:val="005E5750"/>
    <w:rsid w:val="005E5807"/>
    <w:rsid w:val="006247C5"/>
    <w:rsid w:val="00753926"/>
    <w:rsid w:val="007B5EB7"/>
    <w:rsid w:val="007B62F2"/>
    <w:rsid w:val="00867F3B"/>
    <w:rsid w:val="00896A7E"/>
    <w:rsid w:val="008A03D5"/>
    <w:rsid w:val="00980B96"/>
    <w:rsid w:val="009A377A"/>
    <w:rsid w:val="009A52B9"/>
    <w:rsid w:val="009C521F"/>
    <w:rsid w:val="00B00F8F"/>
    <w:rsid w:val="00B11029"/>
    <w:rsid w:val="00BE7817"/>
    <w:rsid w:val="00C8536D"/>
    <w:rsid w:val="00CC0011"/>
    <w:rsid w:val="00CE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62F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3D5"/>
  </w:style>
  <w:style w:type="paragraph" w:styleId="Rodap">
    <w:name w:val="footer"/>
    <w:basedOn w:val="Normal"/>
    <w:link w:val="RodapChar"/>
    <w:uiPriority w:val="99"/>
    <w:unhideWhenUsed/>
    <w:rsid w:val="008A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3D5"/>
  </w:style>
  <w:style w:type="paragraph" w:styleId="Textodebalo">
    <w:name w:val="Balloon Text"/>
    <w:basedOn w:val="Normal"/>
    <w:link w:val="TextodebaloChar"/>
    <w:uiPriority w:val="99"/>
    <w:semiHidden/>
    <w:unhideWhenUsed/>
    <w:rsid w:val="008A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3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2B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51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51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5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62F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3D5"/>
  </w:style>
  <w:style w:type="paragraph" w:styleId="Rodap">
    <w:name w:val="footer"/>
    <w:basedOn w:val="Normal"/>
    <w:link w:val="RodapChar"/>
    <w:uiPriority w:val="99"/>
    <w:unhideWhenUsed/>
    <w:rsid w:val="008A0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3D5"/>
  </w:style>
  <w:style w:type="paragraph" w:styleId="Textodebalo">
    <w:name w:val="Balloon Text"/>
    <w:basedOn w:val="Normal"/>
    <w:link w:val="TextodebaloChar"/>
    <w:uiPriority w:val="99"/>
    <w:semiHidden/>
    <w:unhideWhenUsed/>
    <w:rsid w:val="008A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3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6D86-79AD-42D7-B84A-AC271AA4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Ilsa</dc:creator>
  <cp:lastModifiedBy>Windows</cp:lastModifiedBy>
  <cp:revision>3</cp:revision>
  <dcterms:created xsi:type="dcterms:W3CDTF">2013-10-28T04:08:00Z</dcterms:created>
  <dcterms:modified xsi:type="dcterms:W3CDTF">2013-10-28T04:10:00Z</dcterms:modified>
</cp:coreProperties>
</file>